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85A" w:rsidRPr="009C4EC5" w:rsidRDefault="001A3219" w:rsidP="0023725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219">
        <w:rPr>
          <w:rFonts w:ascii="Times New Roman" w:hAnsi="Times New Roman" w:cs="Times New Roman"/>
          <w:b/>
          <w:sz w:val="28"/>
          <w:szCs w:val="28"/>
        </w:rPr>
        <w:t xml:space="preserve">КРАТКОЕ ОПИСАНИЕ СХЕМЫ ПРОВЕДЕНИЯ МСИ ПО </w:t>
      </w:r>
      <w:r w:rsidR="00BB7C04">
        <w:rPr>
          <w:rFonts w:ascii="Times New Roman" w:hAnsi="Times New Roman" w:cs="Times New Roman"/>
          <w:b/>
          <w:sz w:val="28"/>
          <w:szCs w:val="28"/>
        </w:rPr>
        <w:t xml:space="preserve">КОНТРОЛЮ КАЧСТВА </w:t>
      </w:r>
      <w:r w:rsidRPr="001A3219">
        <w:rPr>
          <w:rFonts w:ascii="Times New Roman" w:hAnsi="Times New Roman" w:cs="Times New Roman"/>
          <w:b/>
          <w:sz w:val="28"/>
          <w:szCs w:val="28"/>
        </w:rPr>
        <w:t>ОПРЕДЕЛЕНИ</w:t>
      </w:r>
      <w:r w:rsidR="00BB7C04">
        <w:rPr>
          <w:rFonts w:ascii="Times New Roman" w:hAnsi="Times New Roman" w:cs="Times New Roman"/>
          <w:b/>
          <w:sz w:val="28"/>
          <w:szCs w:val="28"/>
        </w:rPr>
        <w:t>Я</w:t>
      </w:r>
      <w:r w:rsidRPr="001A32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4289">
        <w:rPr>
          <w:rFonts w:ascii="Times New Roman" w:hAnsi="Times New Roman" w:cs="Times New Roman"/>
          <w:b/>
          <w:sz w:val="28"/>
          <w:szCs w:val="28"/>
        </w:rPr>
        <w:t>СВОЙСТВ МАСЕЛ (НЕФТЕПРОДУКТОВ)</w:t>
      </w:r>
    </w:p>
    <w:p w:rsidR="0023725A" w:rsidRPr="009C4EC5" w:rsidRDefault="0023725A" w:rsidP="0023725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25A" w:rsidRPr="00CC6F34" w:rsidRDefault="0023725A" w:rsidP="0023725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П.МСИ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r w:rsidR="00D84289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="00D84289">
        <w:rPr>
          <w:rFonts w:ascii="Times New Roman" w:hAnsi="Times New Roman" w:cs="Times New Roman"/>
          <w:b/>
          <w:sz w:val="28"/>
          <w:szCs w:val="28"/>
        </w:rPr>
        <w:t>КТМ</w:t>
      </w:r>
      <w:r>
        <w:rPr>
          <w:rFonts w:ascii="Times New Roman" w:hAnsi="Times New Roman" w:cs="Times New Roman"/>
          <w:b/>
          <w:sz w:val="28"/>
          <w:szCs w:val="28"/>
        </w:rPr>
        <w:t>-532/01</w:t>
      </w:r>
      <w:r w:rsidR="00D84289">
        <w:rPr>
          <w:rFonts w:ascii="Times New Roman" w:hAnsi="Times New Roman" w:cs="Times New Roman"/>
          <w:b/>
          <w:sz w:val="28"/>
          <w:szCs w:val="28"/>
        </w:rPr>
        <w:t>8</w:t>
      </w:r>
      <w:r w:rsidR="00CC6F34">
        <w:rPr>
          <w:rFonts w:ascii="Times New Roman" w:hAnsi="Times New Roman" w:cs="Times New Roman"/>
          <w:b/>
          <w:sz w:val="28"/>
          <w:szCs w:val="28"/>
        </w:rPr>
        <w:t>-202</w:t>
      </w:r>
      <w:r w:rsidR="00BB7C04">
        <w:rPr>
          <w:rFonts w:ascii="Times New Roman" w:hAnsi="Times New Roman" w:cs="Times New Roman"/>
          <w:b/>
          <w:sz w:val="28"/>
          <w:szCs w:val="28"/>
        </w:rPr>
        <w:t>3</w:t>
      </w:r>
    </w:p>
    <w:p w:rsidR="0023725A" w:rsidRPr="0023725A" w:rsidRDefault="0023725A" w:rsidP="0023725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3219" w:rsidRPr="001A3219" w:rsidRDefault="001A3219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219">
        <w:rPr>
          <w:rFonts w:ascii="Times New Roman" w:hAnsi="Times New Roman" w:cs="Times New Roman"/>
          <w:b/>
          <w:sz w:val="28"/>
          <w:szCs w:val="28"/>
        </w:rPr>
        <w:t>1 Общая информация</w:t>
      </w:r>
    </w:p>
    <w:p w:rsidR="001A3219" w:rsidRDefault="001A3219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Участнику программ МСИ предоставляются следующие материалы и документы:</w:t>
      </w:r>
    </w:p>
    <w:p w:rsidR="001A3219" w:rsidRDefault="001A3219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B7C0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задание на измерение</w:t>
      </w:r>
      <w:r w:rsidR="00BB7C04">
        <w:rPr>
          <w:rFonts w:ascii="Times New Roman" w:hAnsi="Times New Roman" w:cs="Times New Roman"/>
          <w:sz w:val="28"/>
          <w:szCs w:val="28"/>
        </w:rPr>
        <w:t>,</w:t>
      </w:r>
    </w:p>
    <w:p w:rsidR="001A3219" w:rsidRDefault="001A3219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B7C0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один или несколько экземпляров образца для контроля (в зависимости от потребностей </w:t>
      </w:r>
      <w:r w:rsidR="0023725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частника)</w:t>
      </w:r>
      <w:r w:rsidR="00BB7C04">
        <w:rPr>
          <w:rFonts w:ascii="Times New Roman" w:hAnsi="Times New Roman" w:cs="Times New Roman"/>
          <w:sz w:val="28"/>
          <w:szCs w:val="28"/>
        </w:rPr>
        <w:t>.</w:t>
      </w:r>
    </w:p>
    <w:p w:rsidR="001A3219" w:rsidRDefault="001A3219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программы МСИ участникам предоставляются:</w:t>
      </w:r>
    </w:p>
    <w:p w:rsidR="001A3219" w:rsidRDefault="001A3219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B7C0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свидетельство об участии в МСИ</w:t>
      </w:r>
      <w:r w:rsidR="00BB7C04">
        <w:rPr>
          <w:rFonts w:ascii="Times New Roman" w:hAnsi="Times New Roman" w:cs="Times New Roman"/>
          <w:sz w:val="28"/>
          <w:szCs w:val="28"/>
        </w:rPr>
        <w:t>,</w:t>
      </w:r>
    </w:p>
    <w:p w:rsidR="001A3219" w:rsidRDefault="001A3219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B7C0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заключение о качестве результатов измерений, полученных участником.</w:t>
      </w:r>
    </w:p>
    <w:p w:rsidR="00724CA5" w:rsidRDefault="00724CA5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7169" w:rsidRDefault="001A3219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219">
        <w:rPr>
          <w:rFonts w:ascii="Times New Roman" w:hAnsi="Times New Roman" w:cs="Times New Roman"/>
          <w:b/>
          <w:sz w:val="28"/>
          <w:szCs w:val="28"/>
        </w:rPr>
        <w:t>2</w:t>
      </w:r>
      <w:r w:rsidR="005F7169">
        <w:rPr>
          <w:rFonts w:ascii="Times New Roman" w:hAnsi="Times New Roman" w:cs="Times New Roman"/>
          <w:b/>
          <w:sz w:val="28"/>
          <w:szCs w:val="28"/>
        </w:rPr>
        <w:t xml:space="preserve"> Конфиденциальность результатов</w:t>
      </w:r>
    </w:p>
    <w:p w:rsidR="001A3219" w:rsidRPr="00A0390F" w:rsidRDefault="001A3219" w:rsidP="0023725A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32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критериями аккредитации деятельность провайдера основана на принципах конфиденциальности. Результаты испытаний, идентификационный номер </w:t>
      </w:r>
      <w:r w:rsidRPr="005F716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участника</w:t>
      </w:r>
      <w:r w:rsidRPr="001A32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являются исключительной собственностью лабораторий, строго конфиденциальной информацией, известной только заказчику программы проверки квалификации, самому </w:t>
      </w:r>
      <w:r w:rsidRPr="00A039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участнику, а также ограниченному кругу лиц-сотрудников Провайдера МСИ</w:t>
      </w:r>
      <w:r w:rsidR="00A0390F" w:rsidRPr="00A039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0390F" w:rsidRPr="00B222AD" w:rsidRDefault="00A0390F" w:rsidP="00A0390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90F">
        <w:rPr>
          <w:rFonts w:ascii="Times New Roman" w:hAnsi="Times New Roman" w:cs="Times New Roman"/>
          <w:sz w:val="28"/>
          <w:szCs w:val="28"/>
        </w:rPr>
        <w:t>Участник МСИ может отказаться от конфиденциальности в рамках программы проверки квалификации, например с целью публичного обсуждения своих результатов для улучшения деятельности лаборатории. Отказ от конфиденциальности принимается от участников в письменном виде.</w:t>
      </w:r>
    </w:p>
    <w:p w:rsidR="001A3219" w:rsidRDefault="001A3219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Свидетельство об участии в МСИ и заключение о качестве результатов измерений высылается почтой непосредственно участникам.</w:t>
      </w:r>
    </w:p>
    <w:p w:rsidR="001A3219" w:rsidRDefault="001A3219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Отчет о проведении МСИ размещается провайдером на своем сайте по адресу </w:t>
      </w:r>
      <w:hyperlink r:id="rId5" w:history="1">
        <w:r w:rsidR="00682007" w:rsidRPr="00586E8A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www</w:t>
        </w:r>
        <w:r w:rsidR="00682007" w:rsidRPr="00586E8A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682007" w:rsidRPr="00586E8A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bochvar</w:t>
        </w:r>
        <w:proofErr w:type="spellEnd"/>
        <w:r w:rsidR="00682007" w:rsidRPr="00586E8A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682007" w:rsidRPr="00586E8A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5D7EAC" w:rsidRPr="005D7EA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и ФГИС </w:t>
      </w:r>
      <w:proofErr w:type="spellStart"/>
      <w:r w:rsidR="005D7EAC" w:rsidRPr="005D7EA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>Росаккредитации</w:t>
      </w:r>
      <w:proofErr w:type="spellEnd"/>
      <w:r w:rsidR="0006539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65392" w:rsidRDefault="00065392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Информация о факте участия в МСИ аккредитованных лиц представляется в Федеральную службу по аккредитации, в соответствии с </w:t>
      </w:r>
      <w:r w:rsidR="005F7169">
        <w:rPr>
          <w:rFonts w:ascii="Times New Roman" w:hAnsi="Times New Roman" w:cs="Times New Roman"/>
          <w:sz w:val="28"/>
          <w:szCs w:val="28"/>
          <w:lang w:eastAsia="ru-RU"/>
        </w:rPr>
        <w:t xml:space="preserve">требованиями приказа Минэкономразвития </w:t>
      </w:r>
      <w:r w:rsidR="00C04089">
        <w:rPr>
          <w:rFonts w:ascii="Times New Roman" w:hAnsi="Times New Roman" w:cs="Times New Roman"/>
          <w:sz w:val="28"/>
          <w:szCs w:val="28"/>
          <w:lang w:eastAsia="ru-RU"/>
        </w:rPr>
        <w:t>№ 707 от 26.10.2020.</w:t>
      </w:r>
    </w:p>
    <w:p w:rsidR="00724CA5" w:rsidRDefault="00724CA5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7169" w:rsidRPr="005F7169" w:rsidRDefault="005F7169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Предполагаемые участники МСИ</w:t>
      </w:r>
    </w:p>
    <w:p w:rsidR="005F7169" w:rsidRDefault="005F7169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725A">
        <w:rPr>
          <w:rFonts w:ascii="Times New Roman" w:hAnsi="Times New Roman" w:cs="Times New Roman"/>
          <w:sz w:val="28"/>
          <w:szCs w:val="28"/>
          <w:lang w:eastAsia="ru-RU"/>
        </w:rPr>
        <w:t xml:space="preserve">Лаборатории, </w:t>
      </w:r>
      <w:r w:rsidR="00D13D30">
        <w:rPr>
          <w:rFonts w:ascii="Times New Roman" w:hAnsi="Times New Roman" w:cs="Times New Roman"/>
          <w:sz w:val="28"/>
          <w:szCs w:val="28"/>
          <w:lang w:eastAsia="ru-RU"/>
        </w:rPr>
        <w:t>проводящие контроль качества масла (</w:t>
      </w:r>
      <w:r w:rsidR="005050C1">
        <w:rPr>
          <w:rFonts w:ascii="Times New Roman" w:hAnsi="Times New Roman" w:cs="Times New Roman"/>
          <w:sz w:val="28"/>
          <w:szCs w:val="28"/>
          <w:lang w:eastAsia="ru-RU"/>
        </w:rPr>
        <w:t>нефтепродуктов)</w:t>
      </w:r>
      <w:r w:rsidRPr="0023725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B7C04" w:rsidRDefault="00BB7C04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br w:type="page"/>
      </w:r>
    </w:p>
    <w:p w:rsidR="00724CA5" w:rsidRDefault="00724CA5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F7169" w:rsidRDefault="005F7169" w:rsidP="00BB7C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F7169">
        <w:rPr>
          <w:rFonts w:ascii="Times New Roman" w:hAnsi="Times New Roman" w:cs="Times New Roman"/>
          <w:b/>
          <w:sz w:val="28"/>
          <w:szCs w:val="28"/>
          <w:lang w:eastAsia="ru-RU"/>
        </w:rPr>
        <w:t>4 Образец для контроля</w:t>
      </w:r>
    </w:p>
    <w:p w:rsidR="00894E67" w:rsidRPr="00E042B7" w:rsidRDefault="00894E67" w:rsidP="00BB7C04">
      <w:pPr>
        <w:pStyle w:val="2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E042B7">
        <w:rPr>
          <w:sz w:val="28"/>
          <w:szCs w:val="28"/>
        </w:rPr>
        <w:t xml:space="preserve">В качестве </w:t>
      </w:r>
      <w:proofErr w:type="gramStart"/>
      <w:r w:rsidRPr="00E042B7">
        <w:rPr>
          <w:sz w:val="28"/>
          <w:szCs w:val="28"/>
        </w:rPr>
        <w:t>ОК</w:t>
      </w:r>
      <w:proofErr w:type="gramEnd"/>
      <w:r w:rsidRPr="00E042B7">
        <w:rPr>
          <w:sz w:val="28"/>
          <w:szCs w:val="28"/>
        </w:rPr>
        <w:t xml:space="preserve"> при проведении МСИ использу</w:t>
      </w:r>
      <w:r w:rsidR="005D558B">
        <w:rPr>
          <w:sz w:val="28"/>
          <w:szCs w:val="28"/>
        </w:rPr>
        <w:t>ю</w:t>
      </w:r>
      <w:r w:rsidRPr="00E042B7">
        <w:rPr>
          <w:sz w:val="28"/>
          <w:szCs w:val="28"/>
        </w:rPr>
        <w:t xml:space="preserve">тся </w:t>
      </w:r>
      <w:r w:rsidR="00D84289">
        <w:rPr>
          <w:sz w:val="28"/>
          <w:szCs w:val="28"/>
        </w:rPr>
        <w:t>образцы моторного или компрессорного масел</w:t>
      </w:r>
      <w:r w:rsidR="005D0310">
        <w:rPr>
          <w:sz w:val="28"/>
          <w:szCs w:val="28"/>
        </w:rPr>
        <w:t>,</w:t>
      </w:r>
      <w:r w:rsidR="00D84289">
        <w:rPr>
          <w:sz w:val="28"/>
          <w:szCs w:val="28"/>
        </w:rPr>
        <w:t xml:space="preserve"> или любых других нефтепродуктов, обеспечивающие измерение необходимых параметров в заданном диапазоне</w:t>
      </w:r>
      <w:r w:rsidRPr="00E042B7">
        <w:rPr>
          <w:sz w:val="28"/>
          <w:szCs w:val="28"/>
        </w:rPr>
        <w:t>.</w:t>
      </w:r>
    </w:p>
    <w:p w:rsidR="00BB7C04" w:rsidRDefault="00BB7C04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F7169" w:rsidRPr="00E656D8" w:rsidRDefault="00E656D8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656D8">
        <w:rPr>
          <w:rFonts w:ascii="Times New Roman" w:hAnsi="Times New Roman" w:cs="Times New Roman"/>
          <w:b/>
          <w:sz w:val="28"/>
          <w:szCs w:val="28"/>
          <w:lang w:eastAsia="ru-RU"/>
        </w:rPr>
        <w:t>5 Определяемые показатели</w:t>
      </w:r>
    </w:p>
    <w:tbl>
      <w:tblPr>
        <w:tblpPr w:leftFromText="180" w:rightFromText="180" w:vertAnchor="text" w:horzAnchor="margin" w:tblpXSpec="center" w:tblpY="9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4"/>
        <w:gridCol w:w="2665"/>
        <w:gridCol w:w="2408"/>
        <w:gridCol w:w="2234"/>
      </w:tblGrid>
      <w:tr w:rsidR="00894E67" w:rsidRPr="00894E67" w:rsidTr="0007413C">
        <w:tc>
          <w:tcPr>
            <w:tcW w:w="1183" w:type="pct"/>
            <w:vAlign w:val="center"/>
          </w:tcPr>
          <w:p w:rsidR="00894E67" w:rsidRPr="00894E67" w:rsidRDefault="00894E67" w:rsidP="00D84289">
            <w:pPr>
              <w:tabs>
                <w:tab w:val="left" w:pos="72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4E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Объект измерения</w:t>
            </w:r>
          </w:p>
        </w:tc>
        <w:tc>
          <w:tcPr>
            <w:tcW w:w="1392" w:type="pct"/>
            <w:vAlign w:val="center"/>
          </w:tcPr>
          <w:p w:rsidR="00894E67" w:rsidRPr="00894E67" w:rsidRDefault="00894E67" w:rsidP="00D84289">
            <w:pPr>
              <w:tabs>
                <w:tab w:val="left" w:pos="72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4E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Определяемая характеристика</w:t>
            </w:r>
          </w:p>
        </w:tc>
        <w:tc>
          <w:tcPr>
            <w:tcW w:w="1258" w:type="pct"/>
            <w:vAlign w:val="center"/>
          </w:tcPr>
          <w:p w:rsidR="00894E67" w:rsidRPr="00894E67" w:rsidRDefault="005D0310" w:rsidP="00D84289">
            <w:pPr>
              <w:tabs>
                <w:tab w:val="left" w:pos="72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</w:t>
            </w:r>
            <w:r w:rsidR="00BB44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етодика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измерения</w:t>
            </w:r>
          </w:p>
        </w:tc>
        <w:tc>
          <w:tcPr>
            <w:tcW w:w="1167" w:type="pct"/>
            <w:vAlign w:val="center"/>
          </w:tcPr>
          <w:p w:rsidR="00894E67" w:rsidRPr="00894E67" w:rsidRDefault="00894E67" w:rsidP="00D84289">
            <w:pPr>
              <w:tabs>
                <w:tab w:val="left" w:pos="72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4E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Диапазон измерений</w:t>
            </w:r>
          </w:p>
        </w:tc>
      </w:tr>
      <w:tr w:rsidR="00D84289" w:rsidRPr="00894E67" w:rsidTr="000B1730">
        <w:trPr>
          <w:trHeight w:val="900"/>
        </w:trPr>
        <w:tc>
          <w:tcPr>
            <w:tcW w:w="1183" w:type="pct"/>
            <w:vAlign w:val="center"/>
          </w:tcPr>
          <w:p w:rsidR="00D84289" w:rsidRPr="00D84289" w:rsidRDefault="00BB4414" w:rsidP="00D84289">
            <w:pPr>
              <w:tabs>
                <w:tab w:val="left" w:pos="72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Масла (нефтепродукты)</w:t>
            </w:r>
          </w:p>
        </w:tc>
        <w:tc>
          <w:tcPr>
            <w:tcW w:w="1392" w:type="pct"/>
            <w:vAlign w:val="center"/>
          </w:tcPr>
          <w:p w:rsidR="00D84289" w:rsidRPr="00D84289" w:rsidRDefault="00D84289" w:rsidP="00D84289">
            <w:pPr>
              <w:tabs>
                <w:tab w:val="left" w:pos="72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D842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инематическая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D842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язкость</w:t>
            </w:r>
          </w:p>
        </w:tc>
        <w:tc>
          <w:tcPr>
            <w:tcW w:w="1258" w:type="pct"/>
            <w:vAlign w:val="center"/>
          </w:tcPr>
          <w:p w:rsidR="00D84289" w:rsidRPr="00BB4414" w:rsidRDefault="00BB4414" w:rsidP="00BB4414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ГОСТ 33-2000 (ИСО 3104-94)</w:t>
            </w:r>
            <w:r w:rsidR="005050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другие</w:t>
            </w:r>
          </w:p>
        </w:tc>
        <w:tc>
          <w:tcPr>
            <w:tcW w:w="1167" w:type="pct"/>
            <w:vAlign w:val="center"/>
          </w:tcPr>
          <w:p w:rsidR="00D84289" w:rsidRPr="00894E67" w:rsidRDefault="00D84289" w:rsidP="00BB44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</w:t>
            </w:r>
            <w:r w:rsidR="00BB4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</w:t>
            </w:r>
            <w:r w:rsidR="00BB4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мм</w:t>
            </w:r>
            <w:proofErr w:type="gramStart"/>
            <w:r w:rsidRPr="00D84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/с</w:t>
            </w:r>
          </w:p>
        </w:tc>
      </w:tr>
      <w:tr w:rsidR="00D84289" w:rsidRPr="00894E67" w:rsidTr="000B1730">
        <w:trPr>
          <w:trHeight w:val="1055"/>
        </w:trPr>
        <w:tc>
          <w:tcPr>
            <w:tcW w:w="1183" w:type="pct"/>
            <w:vAlign w:val="center"/>
          </w:tcPr>
          <w:p w:rsidR="00D84289" w:rsidRDefault="00336A96" w:rsidP="00D84289">
            <w:pPr>
              <w:tabs>
                <w:tab w:val="left" w:pos="72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Масла</w:t>
            </w:r>
            <w:r w:rsidR="005D0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(нефтепродукты)</w:t>
            </w:r>
          </w:p>
        </w:tc>
        <w:tc>
          <w:tcPr>
            <w:tcW w:w="1392" w:type="pct"/>
            <w:vAlign w:val="center"/>
          </w:tcPr>
          <w:p w:rsidR="00D84289" w:rsidRDefault="00D84289" w:rsidP="00D84289">
            <w:pPr>
              <w:tabs>
                <w:tab w:val="left" w:pos="72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Температура вспышки в открытом тигле</w:t>
            </w:r>
          </w:p>
        </w:tc>
        <w:tc>
          <w:tcPr>
            <w:tcW w:w="1258" w:type="pct"/>
            <w:vAlign w:val="center"/>
          </w:tcPr>
          <w:p w:rsidR="00D84289" w:rsidRDefault="00BB4414" w:rsidP="00BB4414">
            <w:pPr>
              <w:tabs>
                <w:tab w:val="left" w:pos="72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4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ГОСТ 4333-2014 (ISO 2592:2000)</w:t>
            </w:r>
            <w:r w:rsidR="00505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другие</w:t>
            </w:r>
          </w:p>
        </w:tc>
        <w:tc>
          <w:tcPr>
            <w:tcW w:w="1167" w:type="pct"/>
            <w:vAlign w:val="center"/>
          </w:tcPr>
          <w:p w:rsidR="00D84289" w:rsidRDefault="00BB4414" w:rsidP="00D84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80 до 320 </w:t>
            </w:r>
            <w:proofErr w:type="spellStart"/>
            <w:r w:rsidRPr="00BB4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spellEnd"/>
          </w:p>
        </w:tc>
      </w:tr>
      <w:tr w:rsidR="0007413C" w:rsidRPr="00894E67" w:rsidTr="000B1730">
        <w:trPr>
          <w:trHeight w:val="985"/>
        </w:trPr>
        <w:tc>
          <w:tcPr>
            <w:tcW w:w="1183" w:type="pct"/>
            <w:vAlign w:val="center"/>
          </w:tcPr>
          <w:p w:rsidR="0007413C" w:rsidRDefault="0007413C" w:rsidP="00D84289">
            <w:pPr>
              <w:tabs>
                <w:tab w:val="left" w:pos="72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Масла (нефтепродукты)</w:t>
            </w:r>
          </w:p>
        </w:tc>
        <w:tc>
          <w:tcPr>
            <w:tcW w:w="1392" w:type="pct"/>
            <w:vAlign w:val="center"/>
          </w:tcPr>
          <w:p w:rsidR="0007413C" w:rsidRDefault="0007413C" w:rsidP="00D84289">
            <w:pPr>
              <w:tabs>
                <w:tab w:val="left" w:pos="72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Температура вспышки в закрытом тигле</w:t>
            </w:r>
          </w:p>
        </w:tc>
        <w:tc>
          <w:tcPr>
            <w:tcW w:w="1258" w:type="pct"/>
            <w:vAlign w:val="center"/>
          </w:tcPr>
          <w:p w:rsidR="0007413C" w:rsidRPr="00BB4414" w:rsidRDefault="0007413C" w:rsidP="00206C93">
            <w:pPr>
              <w:tabs>
                <w:tab w:val="left" w:pos="72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1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ГОСТ 6356-75 (с Изменениями </w:t>
            </w:r>
            <w:r w:rsidR="00206C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 </w:t>
            </w:r>
            <w:r w:rsidRPr="000741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1, 2, 3)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другие</w:t>
            </w:r>
          </w:p>
        </w:tc>
        <w:tc>
          <w:tcPr>
            <w:tcW w:w="1167" w:type="pct"/>
            <w:vAlign w:val="center"/>
          </w:tcPr>
          <w:p w:rsidR="0007413C" w:rsidRDefault="0007413C" w:rsidP="006365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</w:t>
            </w:r>
            <w:r w:rsidR="006365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</w:t>
            </w:r>
            <w:r w:rsidR="00814B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6365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41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spellEnd"/>
          </w:p>
        </w:tc>
      </w:tr>
    </w:tbl>
    <w:p w:rsidR="001A3219" w:rsidRDefault="001A3219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56D8" w:rsidRDefault="00E656D8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656D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6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Р</w:t>
      </w:r>
      <w:r w:rsidRPr="00E656D8">
        <w:rPr>
          <w:rFonts w:ascii="Times New Roman" w:hAnsi="Times New Roman" w:cs="Times New Roman"/>
          <w:b/>
          <w:sz w:val="28"/>
          <w:szCs w:val="28"/>
          <w:lang w:eastAsia="ru-RU"/>
        </w:rPr>
        <w:t>ассылка образцов</w:t>
      </w:r>
    </w:p>
    <w:p w:rsidR="007D6A99" w:rsidRDefault="007D6A99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данн</w:t>
      </w:r>
      <w:r w:rsidR="00336A96">
        <w:rPr>
          <w:rFonts w:ascii="Times New Roman" w:hAnsi="Times New Roman" w:cs="Times New Roman"/>
          <w:sz w:val="28"/>
          <w:szCs w:val="28"/>
          <w:lang w:eastAsia="ru-RU"/>
        </w:rPr>
        <w:t>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</w:t>
      </w:r>
      <w:r w:rsidR="00336A96">
        <w:rPr>
          <w:rFonts w:ascii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применяется параллельная схема проведения МСИ, при которой рассылка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ОК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участникам МСИ производится одновременно.</w:t>
      </w:r>
    </w:p>
    <w:p w:rsidR="00724CA5" w:rsidRDefault="00724CA5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bookmarkStart w:id="0" w:name="_GoBack"/>
      <w:bookmarkEnd w:id="0"/>
    </w:p>
    <w:p w:rsidR="00E656D8" w:rsidRPr="00F52A66" w:rsidRDefault="00F52A66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F52A6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7 Оценка результатов</w:t>
      </w:r>
    </w:p>
    <w:p w:rsidR="00F52A66" w:rsidRDefault="00F52A66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Качество результатов измерений, полученных участниками МСИ, оценивают в соответствии с ГОСТ 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ISO</w:t>
      </w:r>
      <w:r w:rsidRPr="00F52A66">
        <w:rPr>
          <w:rFonts w:ascii="Times New Roman" w:hAnsi="Times New Roman" w:cs="Times New Roman"/>
          <w:noProof/>
          <w:sz w:val="28"/>
          <w:szCs w:val="28"/>
          <w:lang w:eastAsia="ru-RU"/>
        </w:rPr>
        <w:t>/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IEC</w:t>
      </w:r>
      <w:r w:rsidRPr="00F52A6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17043-2013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 </w:t>
      </w:r>
      <w:r w:rsidR="0023725A">
        <w:rPr>
          <w:rFonts w:ascii="Times New Roman" w:hAnsi="Times New Roman" w:cs="Times New Roman"/>
          <w:noProof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ГОСТ Р </w:t>
      </w:r>
      <w:r w:rsidR="00924304">
        <w:rPr>
          <w:rFonts w:ascii="Times New Roman" w:hAnsi="Times New Roman" w:cs="Times New Roman"/>
          <w:noProof/>
          <w:sz w:val="28"/>
          <w:szCs w:val="28"/>
          <w:lang w:eastAsia="ru-RU"/>
        </w:rPr>
        <w:t>50779.60-2017(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ИСО 13528</w:t>
      </w:r>
      <w:r w:rsidR="00924304">
        <w:rPr>
          <w:rFonts w:ascii="Times New Roman" w:hAnsi="Times New Roman" w:cs="Times New Roman"/>
          <w:noProof/>
          <w:sz w:val="28"/>
          <w:szCs w:val="28"/>
          <w:lang w:eastAsia="ru-RU"/>
        </w:rPr>
        <w:t>:2015)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по 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Z</w:t>
      </w:r>
      <w:r w:rsidRPr="00F52A66">
        <w:rPr>
          <w:rFonts w:ascii="Times New Roman" w:hAnsi="Times New Roman" w:cs="Times New Roman"/>
          <w:noProof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индексу и статистическому критерию Е</w:t>
      </w:r>
      <w:r w:rsidR="00BB7C04" w:rsidRPr="00BB7C04">
        <w:rPr>
          <w:rFonts w:ascii="Times New Roman" w:hAnsi="Times New Roman" w:cs="Times New Roman"/>
          <w:noProof/>
          <w:sz w:val="28"/>
          <w:szCs w:val="28"/>
          <w:vertAlign w:val="subscript"/>
          <w:lang w:val="en-US" w:eastAsia="ru-RU"/>
        </w:rPr>
        <w:t>n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</w:t>
      </w:r>
    </w:p>
    <w:p w:rsidR="005D7EAC" w:rsidRDefault="005D7EAC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D7EAC" w:rsidRPr="004E764E" w:rsidRDefault="005D7EAC" w:rsidP="005D7EA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4E764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8 Правила рассмотрения жалоб и апелляций</w:t>
      </w:r>
    </w:p>
    <w:p w:rsidR="005D7EAC" w:rsidRPr="001A3219" w:rsidRDefault="005D7EAC" w:rsidP="005D7EA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E764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Правила рассмотрения жалоб и апелляций участников МСИ изложены на сайте </w:t>
      </w:r>
      <w:r w:rsidRPr="004E764E">
        <w:rPr>
          <w:rStyle w:val="a3"/>
          <w:rFonts w:ascii="Times New Roman" w:hAnsi="Times New Roman" w:cs="Times New Roman"/>
          <w:sz w:val="28"/>
          <w:szCs w:val="28"/>
          <w:lang w:val="en-US" w:eastAsia="ru-RU"/>
        </w:rPr>
        <w:t>http</w:t>
      </w:r>
      <w:r w:rsidRPr="001F7395">
        <w:rPr>
          <w:rStyle w:val="a3"/>
          <w:rFonts w:ascii="Times New Roman" w:hAnsi="Times New Roman" w:cs="Times New Roman"/>
          <w:sz w:val="28"/>
          <w:szCs w:val="28"/>
          <w:lang w:eastAsia="ru-RU"/>
        </w:rPr>
        <w:t>://</w:t>
      </w:r>
      <w:proofErr w:type="spellStart"/>
      <w:r w:rsidRPr="004E764E">
        <w:rPr>
          <w:rStyle w:val="a3"/>
          <w:rFonts w:ascii="Times New Roman" w:hAnsi="Times New Roman" w:cs="Times New Roman"/>
          <w:sz w:val="28"/>
          <w:szCs w:val="28"/>
          <w:lang w:val="en-US" w:eastAsia="ru-RU"/>
        </w:rPr>
        <w:t>bochvar</w:t>
      </w:r>
      <w:proofErr w:type="spellEnd"/>
      <w:r w:rsidRPr="001F7395">
        <w:rPr>
          <w:rStyle w:val="a3"/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4E764E">
        <w:rPr>
          <w:rStyle w:val="a3"/>
          <w:rFonts w:ascii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1F7395">
        <w:rPr>
          <w:rStyle w:val="a3"/>
          <w:rFonts w:ascii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4E764E">
        <w:rPr>
          <w:rStyle w:val="a3"/>
          <w:rFonts w:ascii="Times New Roman" w:hAnsi="Times New Roman" w:cs="Times New Roman"/>
          <w:sz w:val="28"/>
          <w:szCs w:val="28"/>
          <w:lang w:val="en-US" w:eastAsia="ru-RU"/>
        </w:rPr>
        <w:t>nauchnye</w:t>
      </w:r>
      <w:proofErr w:type="spellEnd"/>
      <w:r w:rsidRPr="001F7395">
        <w:rPr>
          <w:rStyle w:val="a3"/>
          <w:rFonts w:ascii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4E764E">
        <w:rPr>
          <w:rStyle w:val="a3"/>
          <w:rFonts w:ascii="Times New Roman" w:hAnsi="Times New Roman" w:cs="Times New Roman"/>
          <w:sz w:val="28"/>
          <w:szCs w:val="28"/>
          <w:lang w:val="en-US" w:eastAsia="ru-RU"/>
        </w:rPr>
        <w:t>napravleniya</w:t>
      </w:r>
      <w:proofErr w:type="spellEnd"/>
      <w:r w:rsidRPr="001F7395">
        <w:rPr>
          <w:rStyle w:val="a3"/>
          <w:rFonts w:ascii="Times New Roman" w:hAnsi="Times New Roman" w:cs="Times New Roman"/>
          <w:sz w:val="28"/>
          <w:szCs w:val="28"/>
          <w:lang w:eastAsia="ru-RU"/>
        </w:rPr>
        <w:t>/</w:t>
      </w:r>
      <w:r w:rsidRPr="004E764E">
        <w:rPr>
          <w:rStyle w:val="a3"/>
          <w:rFonts w:ascii="Times New Roman" w:hAnsi="Times New Roman" w:cs="Times New Roman"/>
          <w:sz w:val="28"/>
          <w:szCs w:val="28"/>
          <w:lang w:val="en-US" w:eastAsia="ru-RU"/>
        </w:rPr>
        <w:t>m</w:t>
      </w:r>
      <w:r w:rsidRPr="001F7395">
        <w:rPr>
          <w:rStyle w:val="a3"/>
          <w:rFonts w:ascii="Times New Roman" w:hAnsi="Times New Roman" w:cs="Times New Roman"/>
          <w:sz w:val="28"/>
          <w:szCs w:val="28"/>
          <w:lang w:eastAsia="ru-RU"/>
        </w:rPr>
        <w:t>-</w:t>
      </w:r>
      <w:r w:rsidRPr="004E764E">
        <w:rPr>
          <w:rStyle w:val="a3"/>
          <w:rFonts w:ascii="Times New Roman" w:hAnsi="Times New Roman" w:cs="Times New Roman"/>
          <w:sz w:val="28"/>
          <w:szCs w:val="28"/>
          <w:lang w:val="en-US" w:eastAsia="ru-RU"/>
        </w:rPr>
        <w:t>s</w:t>
      </w:r>
      <w:r w:rsidRPr="001F7395">
        <w:rPr>
          <w:rStyle w:val="a3"/>
          <w:rFonts w:ascii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4E764E">
        <w:rPr>
          <w:rStyle w:val="a3"/>
          <w:rFonts w:ascii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Pr="001F7395">
        <w:rPr>
          <w:rStyle w:val="a3"/>
          <w:rFonts w:ascii="Times New Roman" w:hAnsi="Times New Roman" w:cs="Times New Roman"/>
          <w:sz w:val="28"/>
          <w:szCs w:val="28"/>
          <w:lang w:eastAsia="ru-RU"/>
        </w:rPr>
        <w:t>/</w:t>
      </w:r>
      <w:r w:rsidRPr="001F7395">
        <w:rPr>
          <w:rStyle w:val="a3"/>
          <w:rFonts w:ascii="Times New Roman" w:hAnsi="Times New Roman" w:cs="Times New Roman"/>
          <w:sz w:val="28"/>
          <w:szCs w:val="28"/>
        </w:rPr>
        <w:t>.</w:t>
      </w:r>
    </w:p>
    <w:p w:rsidR="005D7EAC" w:rsidRPr="001A3219" w:rsidRDefault="005D7EAC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5D7EAC" w:rsidRPr="001A3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219"/>
    <w:rsid w:val="00065392"/>
    <w:rsid w:val="0007413C"/>
    <w:rsid w:val="000B1730"/>
    <w:rsid w:val="00116169"/>
    <w:rsid w:val="001A3219"/>
    <w:rsid w:val="00206C93"/>
    <w:rsid w:val="0023725A"/>
    <w:rsid w:val="00316F3B"/>
    <w:rsid w:val="00336A96"/>
    <w:rsid w:val="00370AEE"/>
    <w:rsid w:val="005050C1"/>
    <w:rsid w:val="005D0310"/>
    <w:rsid w:val="005D558B"/>
    <w:rsid w:val="005D7EAC"/>
    <w:rsid w:val="005F7169"/>
    <w:rsid w:val="00636563"/>
    <w:rsid w:val="00682007"/>
    <w:rsid w:val="00724CA5"/>
    <w:rsid w:val="0075320C"/>
    <w:rsid w:val="007D6A99"/>
    <w:rsid w:val="00814B66"/>
    <w:rsid w:val="008868BA"/>
    <w:rsid w:val="00894E67"/>
    <w:rsid w:val="00924304"/>
    <w:rsid w:val="009C4EC5"/>
    <w:rsid w:val="00A0390F"/>
    <w:rsid w:val="00B37B26"/>
    <w:rsid w:val="00BB4414"/>
    <w:rsid w:val="00BB585A"/>
    <w:rsid w:val="00BB7C04"/>
    <w:rsid w:val="00C04089"/>
    <w:rsid w:val="00C23F5B"/>
    <w:rsid w:val="00CC6F34"/>
    <w:rsid w:val="00D13D30"/>
    <w:rsid w:val="00D23D22"/>
    <w:rsid w:val="00D84289"/>
    <w:rsid w:val="00E656D8"/>
    <w:rsid w:val="00E84648"/>
    <w:rsid w:val="00F52A66"/>
    <w:rsid w:val="00FA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A321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1A321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3">
    <w:name w:val="Hyperlink"/>
    <w:basedOn w:val="a0"/>
    <w:uiPriority w:val="99"/>
    <w:unhideWhenUsed/>
    <w:rsid w:val="0006539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F7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716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656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894E67"/>
    <w:pPr>
      <w:spacing w:after="120" w:line="480" w:lineRule="auto"/>
      <w:ind w:left="283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94E67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A321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1A321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3">
    <w:name w:val="Hyperlink"/>
    <w:basedOn w:val="a0"/>
    <w:uiPriority w:val="99"/>
    <w:unhideWhenUsed/>
    <w:rsid w:val="0006539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F7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716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656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894E67"/>
    <w:pPr>
      <w:spacing w:after="120" w:line="480" w:lineRule="auto"/>
      <w:ind w:left="283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94E67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2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ochv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Елистратова Ксения Николаевна</dc:creator>
  <cp:keywords/>
  <dc:description/>
  <cp:lastModifiedBy>Лебенкова Екатерина Евгеньевна</cp:lastModifiedBy>
  <cp:revision>3</cp:revision>
  <cp:lastPrinted>2021-12-02T07:48:00Z</cp:lastPrinted>
  <dcterms:created xsi:type="dcterms:W3CDTF">2019-11-21T06:11:00Z</dcterms:created>
  <dcterms:modified xsi:type="dcterms:W3CDTF">2023-01-11T06:02:00Z</dcterms:modified>
</cp:coreProperties>
</file>